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1E7" w:rsidRPr="00567675" w:rsidRDefault="001121E7" w:rsidP="0014134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675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1121E7" w:rsidRPr="00567675" w:rsidRDefault="001121E7" w:rsidP="0014134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675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567675">
        <w:rPr>
          <w:rFonts w:ascii="Times New Roman" w:hAnsi="Times New Roman" w:cs="Times New Roman"/>
          <w:b/>
          <w:sz w:val="24"/>
          <w:szCs w:val="24"/>
        </w:rPr>
        <w:tab/>
      </w:r>
      <w:r w:rsidRPr="00567675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1121E7" w:rsidRPr="00567675" w:rsidRDefault="001121E7" w:rsidP="00141342">
      <w:pPr>
        <w:pStyle w:val="NoSpacing"/>
      </w:pPr>
      <w:r w:rsidRPr="00567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FEBRUARY 1</w:t>
      </w:r>
      <w:r w:rsidR="00AE18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567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</w:t>
      </w:r>
      <w:r w:rsidR="00AE18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1121E7" w:rsidRPr="00567675" w:rsidRDefault="001121E7" w:rsidP="00141342">
      <w:pPr>
        <w:pStyle w:val="NoSpacing"/>
      </w:pPr>
      <w:r w:rsidRPr="00567675">
        <w:t>         </w:t>
      </w:r>
      <w:r w:rsidRPr="00567675">
        <w:tab/>
      </w:r>
      <w:r w:rsidRPr="00567675">
        <w:tab/>
      </w:r>
    </w:p>
    <w:p w:rsidR="001121E7" w:rsidRPr="00567675" w:rsidRDefault="001121E7" w:rsidP="001413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67675">
        <w:rPr>
          <w:rFonts w:ascii="Times New Roman" w:hAnsi="Times New Roman" w:cs="Times New Roman"/>
          <w:b/>
          <w:bCs/>
          <w:sz w:val="24"/>
          <w:szCs w:val="24"/>
        </w:rPr>
        <w:t xml:space="preserve">6:30 P.M </w:t>
      </w:r>
    </w:p>
    <w:p w:rsidR="001121E7" w:rsidRPr="00567675" w:rsidRDefault="001121E7" w:rsidP="00141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567675" w:rsidRDefault="001121E7" w:rsidP="00141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21E7" w:rsidRPr="00567675" w:rsidRDefault="001121E7" w:rsidP="00141342">
      <w:pPr>
        <w:tabs>
          <w:tab w:val="left" w:pos="720"/>
          <w:tab w:val="left" w:pos="1440"/>
          <w:tab w:val="left" w:pos="216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21E7" w:rsidRPr="00567675" w:rsidRDefault="001121E7" w:rsidP="00141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CALL TO ORDER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PLEDGE OF ALLEGIANCE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ROLL CALL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347EF9" w:rsidRPr="00567675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567675" w:rsidRDefault="001121E7" w:rsidP="00141342">
      <w:pPr>
        <w:tabs>
          <w:tab w:val="left" w:pos="0"/>
          <w:tab w:val="left" w:pos="81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APPROVAL OF AGENDA</w:t>
      </w:r>
    </w:p>
    <w:p w:rsidR="001121E7" w:rsidRPr="00567675" w:rsidRDefault="001121E7" w:rsidP="0014134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567675" w:rsidRDefault="001121E7" w:rsidP="00141342">
      <w:pPr>
        <w:pStyle w:val="ListParagraph"/>
        <w:numPr>
          <w:ilvl w:val="0"/>
          <w:numId w:val="4"/>
        </w:numPr>
        <w:tabs>
          <w:tab w:val="left" w:pos="0"/>
          <w:tab w:val="left" w:pos="81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1D2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9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February 1</w:t>
      </w:r>
      <w:r w:rsidR="00AE18B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AE18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341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agenda as presented.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EF9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7728CF" w:rsidRPr="00567675" w:rsidRDefault="007728CF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567675" w:rsidRDefault="001121E7" w:rsidP="0014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RECOGNITION OF VISITORS AND HEARING OF THE PUBLIC ON </w:t>
      </w:r>
      <w:r w:rsidR="00D44990"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 ITEMS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ONLY. </w:t>
      </w: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567675" w:rsidRDefault="001121E7" w:rsidP="00141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APPROVAL OF THE MINUTES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567675" w:rsidRDefault="001121E7" w:rsidP="00141342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 </w:t>
      </w:r>
      <w:r w:rsidR="00BE1A0D"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1D2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E1A0D"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9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5878798"/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8E50D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inutes of the </w:t>
      </w:r>
      <w:r w:rsidR="00101C17"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Special Board</w:t>
      </w:r>
      <w:r w:rsidR="002C3576"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5B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C3576"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eeting</w:t>
      </w:r>
      <w:r w:rsidR="00756013"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/Work Session</w:t>
      </w:r>
      <w:r w:rsidR="002C3576"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on </w:t>
      </w:r>
      <w:bookmarkEnd w:id="0"/>
      <w:r w:rsidR="00C61DBC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D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E4325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01C17"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="001731B9">
        <w:rPr>
          <w:rFonts w:ascii="Times New Roman" w:eastAsia="Times New Roman" w:hAnsi="Times New Roman" w:cs="Times New Roman"/>
          <w:color w:val="000000"/>
          <w:sz w:val="24"/>
          <w:szCs w:val="24"/>
        </w:rPr>
        <w:t>9:00 a.m.</w:t>
      </w: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approved as submitted. 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347EF9" w:rsidRPr="00567675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A0D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 Defeated_______</w:t>
      </w:r>
    </w:p>
    <w:p w:rsidR="00F40B78" w:rsidRDefault="00F40B78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</w:t>
      </w:r>
      <w:r w:rsidR="00FF48EA"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TREASURER AND BUSINESS REPORTS</w:t>
      </w:r>
    </w:p>
    <w:p w:rsidR="00153757" w:rsidRDefault="0015375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3757" w:rsidRDefault="0015375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3757" w:rsidRDefault="0015375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3757" w:rsidRDefault="0015375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1288" w:rsidRDefault="00321288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2D78" w:rsidRPr="00567675" w:rsidRDefault="008E2D78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567675" w:rsidRDefault="001121E7" w:rsidP="006F6DAC">
      <w:pPr>
        <w:pStyle w:val="ListParagraph"/>
        <w:numPr>
          <w:ilvl w:val="0"/>
          <w:numId w:val="27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567675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BE1A0D"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1D2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E1A0D" w:rsidRPr="005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9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1121E7" w:rsidRPr="00567675" w:rsidRDefault="001121E7" w:rsidP="0014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75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as recommended by the Treasurer:</w:t>
      </w:r>
    </w:p>
    <w:p w:rsidR="001121E7" w:rsidRPr="00567675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E45" w:rsidRDefault="001121E7" w:rsidP="00141342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0A3F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financial reports, bank reconciliations and check registers for the month of January 202</w:t>
      </w:r>
      <w:r w:rsidR="006B0AE2" w:rsidRPr="00A60A3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68D8" w:rsidRPr="00A60A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48EA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F48EA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F48EA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77164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43E3F" w:rsidRPr="00A60A3F" w:rsidRDefault="00FF48EA" w:rsidP="00AC6E45">
      <w:pPr>
        <w:pStyle w:val="ListParagraph"/>
        <w:spacing w:after="0" w:line="240" w:lineRule="auto"/>
        <w:ind w:left="6480" w:firstLine="7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2C7CB7" w:rsidRPr="00A60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</w:t>
      </w:r>
    </w:p>
    <w:p w:rsidR="00CC0637" w:rsidRPr="00A60A3F" w:rsidRDefault="00CC0637" w:rsidP="00CC06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0637" w:rsidRPr="0014578B" w:rsidRDefault="00CC0637" w:rsidP="00CC0637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Approve the 2025-2026 quote for school nursing services, both RN = 18 hours at $57.00 per hour and LPN = 100 hours at $43.00 per hour plus a 7% administrative fee totaling $13,794.00, from the Lorain County Public Health Department at a total cost of $210,856.00</w:t>
      </w:r>
      <w:r w:rsidR="000A45AE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0637" w:rsidRPr="0014578B" w:rsidRDefault="00CC0637" w:rsidP="00CC0637">
      <w:pPr>
        <w:pStyle w:val="ListParagraph"/>
        <w:ind w:left="7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II</w:t>
      </w:r>
    </w:p>
    <w:p w:rsidR="008000B1" w:rsidRPr="0014578B" w:rsidRDefault="008000B1" w:rsidP="00CC0637">
      <w:pPr>
        <w:pStyle w:val="ListParagraph"/>
        <w:ind w:left="7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0637" w:rsidRPr="0014578B" w:rsidRDefault="00CC0637" w:rsidP="00CC0637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Mitel Partner Support Renewal through Business Communication Specialists that includes hardware, software, and system monitoring (no phones) at a cost of $44,256.00. </w:t>
      </w:r>
    </w:p>
    <w:p w:rsidR="00CC0637" w:rsidRPr="0014578B" w:rsidRDefault="00F576DA" w:rsidP="001413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C0637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C0637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C0637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C0637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C0637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C0637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C0637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EXHIBIT III</w:t>
      </w:r>
    </w:p>
    <w:p w:rsidR="009F7AEA" w:rsidRPr="0014578B" w:rsidRDefault="009F7AEA" w:rsidP="001413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0637" w:rsidRPr="0014578B" w:rsidRDefault="00CC0637" w:rsidP="00CC0637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Vinson Protect Renewal through Vinson Group, LLC of the district’s security awareness and phishing testing at a cost of $337.50. </w:t>
      </w:r>
    </w:p>
    <w:p w:rsidR="00CC0637" w:rsidRPr="0014578B" w:rsidRDefault="00CC0637" w:rsidP="00CC0637">
      <w:pPr>
        <w:spacing w:after="0" w:line="240" w:lineRule="auto"/>
        <w:ind w:left="720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IV</w:t>
      </w:r>
    </w:p>
    <w:p w:rsidR="003702FC" w:rsidRPr="0014578B" w:rsidRDefault="003702FC" w:rsidP="00CC0637">
      <w:pPr>
        <w:spacing w:after="0" w:line="240" w:lineRule="auto"/>
        <w:ind w:left="720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2FC" w:rsidRPr="0014578B" w:rsidRDefault="003702FC" w:rsidP="003702FC">
      <w:pPr>
        <w:pStyle w:val="ListParagraph"/>
        <w:numPr>
          <w:ilvl w:val="0"/>
          <w:numId w:val="1"/>
        </w:numPr>
        <w:tabs>
          <w:tab w:val="clear" w:pos="1980"/>
        </w:tabs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Approve the VoIP (voice over Internet Protocol)</w:t>
      </w:r>
      <w:r w:rsidR="00CC0637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Renewal through Business Communication Specialists that includes </w:t>
      </w:r>
      <w:r w:rsidR="008000B1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after-hours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upgrade and </w:t>
      </w:r>
      <w:r w:rsidR="008000B1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after-hours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 move at a cost of $3,360.00.</w:t>
      </w:r>
    </w:p>
    <w:p w:rsidR="003702FC" w:rsidRPr="0014578B" w:rsidRDefault="003702FC" w:rsidP="003702FC">
      <w:pPr>
        <w:spacing w:after="0" w:line="240" w:lineRule="auto"/>
        <w:ind w:left="720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V</w:t>
      </w:r>
    </w:p>
    <w:p w:rsidR="00C111A6" w:rsidRPr="0014578B" w:rsidRDefault="00C111A6" w:rsidP="003702FC">
      <w:pPr>
        <w:spacing w:after="0" w:line="240" w:lineRule="auto"/>
        <w:ind w:left="720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198D" w:rsidRPr="0014578B" w:rsidRDefault="00C111A6" w:rsidP="00C111A6">
      <w:pPr>
        <w:pStyle w:val="ListParagraph"/>
        <w:numPr>
          <w:ilvl w:val="0"/>
          <w:numId w:val="1"/>
        </w:numPr>
        <w:tabs>
          <w:tab w:val="clear" w:pos="198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Resolution to rescind the Capital Fund Projects Fund 070 and return $6,000,000.00 to the General Fund 001.  </w:t>
      </w:r>
    </w:p>
    <w:p w:rsidR="00F476B5" w:rsidRDefault="00C111A6" w:rsidP="00F476B5">
      <w:pPr>
        <w:spacing w:after="0"/>
        <w:ind w:left="648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VI</w:t>
      </w:r>
    </w:p>
    <w:p w:rsidR="00F476B5" w:rsidRPr="00F476B5" w:rsidRDefault="00F476B5" w:rsidP="00F476B5">
      <w:pPr>
        <w:spacing w:after="0"/>
        <w:ind w:left="648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6B5" w:rsidRDefault="00F476B5" w:rsidP="00F476B5">
      <w:pPr>
        <w:pStyle w:val="ListParagraph"/>
        <w:numPr>
          <w:ilvl w:val="0"/>
          <w:numId w:val="1"/>
        </w:numPr>
        <w:tabs>
          <w:tab w:val="clear" w:pos="198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a contract with the Lorain County Board of Development Disabilities (Murray Ridge) for the admission of preschool students with disabilities for the 2024-2025 school year. </w:t>
      </w:r>
    </w:p>
    <w:p w:rsidR="00F476B5" w:rsidRPr="00F476B5" w:rsidRDefault="00F476B5" w:rsidP="00F476B5">
      <w:pPr>
        <w:spacing w:after="0"/>
        <w:ind w:left="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</w:t>
      </w:r>
    </w:p>
    <w:p w:rsidR="002A4885" w:rsidRPr="0014578B" w:rsidRDefault="002A4885" w:rsidP="002A4885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2A4885" w:rsidRPr="0014578B" w:rsidRDefault="002A4885" w:rsidP="002A4885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885" w:rsidRPr="0014578B" w:rsidRDefault="002A4885" w:rsidP="002A4885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2A4885" w:rsidRPr="0014578B" w:rsidRDefault="002A4885" w:rsidP="002A4885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885" w:rsidRDefault="002A4885" w:rsidP="002A4885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Passed__________ Defeated__________</w:t>
      </w:r>
    </w:p>
    <w:p w:rsidR="00AC6E45" w:rsidRDefault="00AC6E45" w:rsidP="002A4885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E45" w:rsidRDefault="00AC6E45" w:rsidP="002A4885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288" w:rsidRDefault="00321288" w:rsidP="002A4885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288" w:rsidRDefault="00321288" w:rsidP="002A4885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E45" w:rsidRDefault="00AC6E45" w:rsidP="002A4885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E45" w:rsidRDefault="00AC6E45" w:rsidP="002A4885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885" w:rsidRPr="0014578B" w:rsidRDefault="002A4885" w:rsidP="002A48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4885" w:rsidRPr="0014578B" w:rsidRDefault="002A4885" w:rsidP="002A488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A.     RESOLUTION 2025-35</w:t>
      </w:r>
    </w:p>
    <w:p w:rsidR="003702FC" w:rsidRPr="0014578B" w:rsidRDefault="003702FC" w:rsidP="002A48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</w:t>
      </w:r>
      <w:r w:rsidR="00366967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Precaution Written Plan Workbook and Narrative</w:t>
      </w:r>
      <w:r w:rsidR="00C13D9A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, addressing projected deficits pursuant to the ODEW Notification Letter dated December 12, 2024</w:t>
      </w:r>
      <w:r w:rsidR="009E384D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6967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13E0" w:rsidRPr="0014578B" w:rsidRDefault="00C111A6" w:rsidP="00C26F59">
      <w:pPr>
        <w:spacing w:after="0" w:line="240" w:lineRule="auto"/>
        <w:ind w:left="6480" w:firstLine="7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VI</w:t>
      </w:r>
      <w:r w:rsidR="007E3CCB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F47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1121E7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D56BD" w:rsidRPr="0014578B" w:rsidRDefault="001121E7" w:rsidP="001D24AF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ED56BD" w:rsidRPr="0014578B" w:rsidRDefault="00ED56BD" w:rsidP="001D24AF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Pr="0014578B" w:rsidRDefault="00347EF9" w:rsidP="001D24AF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1D24AF" w:rsidRPr="0014578B" w:rsidRDefault="001D24AF" w:rsidP="001D24AF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Pr="0014578B" w:rsidRDefault="00DC16FA" w:rsidP="001D24AF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21E7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 Defeated__________</w:t>
      </w:r>
    </w:p>
    <w:p w:rsidR="00CC2139" w:rsidRPr="0014578B" w:rsidRDefault="00CC2139" w:rsidP="0061357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3578" w:rsidRPr="0014578B" w:rsidRDefault="00B7473B" w:rsidP="0061357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="00613578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   RESOLUTION 2025-3</w:t>
      </w:r>
      <w:r w:rsidR="002A4885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613578" w:rsidRPr="0014578B" w:rsidRDefault="00613578" w:rsidP="0061357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Approve the Fall re-submission of the district’s five-year forecast in accordance with the Ohio Department of Education and Workforce (ODEW) financial plan contingent upon the approval of the written financial plan workbook and accompanying narrative</w:t>
      </w:r>
      <w:r w:rsidR="009467B0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Ohio Department of Education and </w:t>
      </w:r>
      <w:r w:rsidR="00E04ED0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Workforce</w:t>
      </w:r>
      <w:r w:rsidR="009467B0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3578" w:rsidRPr="0014578B" w:rsidRDefault="00613578" w:rsidP="006135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111A6"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EXHIBIT </w:t>
      </w:r>
      <w:r w:rsidR="00F47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</w:t>
      </w:r>
    </w:p>
    <w:p w:rsidR="00613578" w:rsidRPr="0014578B" w:rsidRDefault="00613578" w:rsidP="00613578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613578" w:rsidRPr="0014578B" w:rsidRDefault="00613578" w:rsidP="00613578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578" w:rsidRPr="0014578B" w:rsidRDefault="00613578" w:rsidP="00613578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613578" w:rsidRPr="0014578B" w:rsidRDefault="00613578" w:rsidP="00613578">
      <w:pPr>
        <w:pStyle w:val="ListParagraph"/>
        <w:spacing w:after="0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Pr="0014578B" w:rsidRDefault="00613578" w:rsidP="009F7AEA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Passed__________ Defeated__________</w:t>
      </w:r>
    </w:p>
    <w:p w:rsidR="002A4885" w:rsidRPr="0014578B" w:rsidRDefault="002A4885" w:rsidP="009F7AEA">
      <w:pPr>
        <w:tabs>
          <w:tab w:val="left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Pr="0014578B" w:rsidRDefault="001121E7" w:rsidP="001413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COMMUNICATIONS</w:t>
      </w:r>
    </w:p>
    <w:p w:rsidR="00E37BFA" w:rsidRPr="0014578B" w:rsidRDefault="00E37BFA" w:rsidP="00141342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14578B" w:rsidRDefault="001121E7" w:rsidP="00F40B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="00E97482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MEMBER REPORTS</w:t>
      </w:r>
    </w:p>
    <w:p w:rsidR="00251196" w:rsidRPr="0014578B" w:rsidRDefault="00251196" w:rsidP="00141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14578B" w:rsidRDefault="001121E7" w:rsidP="00141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78B">
        <w:rPr>
          <w:b/>
          <w:bCs/>
        </w:rPr>
        <w:t> </w:t>
      </w:r>
      <w:r w:rsidRPr="0014578B">
        <w:tab/>
      </w:r>
      <w:r w:rsidRPr="0014578B">
        <w:rPr>
          <w:rFonts w:ascii="Times New Roman" w:hAnsi="Times New Roman" w:cs="Times New Roman"/>
          <w:sz w:val="24"/>
          <w:szCs w:val="24"/>
        </w:rPr>
        <w:t xml:space="preserve">a. Delegate to OSBA – </w:t>
      </w:r>
      <w:r w:rsidR="00232A73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Mrs. Sutton, Mr. Koziura </w:t>
      </w:r>
    </w:p>
    <w:p w:rsidR="001121E7" w:rsidRPr="0014578B" w:rsidRDefault="001121E7" w:rsidP="00141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1E7" w:rsidRPr="0014578B" w:rsidRDefault="001121E7" w:rsidP="00141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78B">
        <w:rPr>
          <w:rFonts w:ascii="Times New Roman" w:hAnsi="Times New Roman" w:cs="Times New Roman"/>
          <w:sz w:val="24"/>
          <w:szCs w:val="24"/>
        </w:rPr>
        <w:tab/>
      </w:r>
      <w:r w:rsidR="00C547ED" w:rsidRPr="0014578B">
        <w:rPr>
          <w:rFonts w:ascii="Times New Roman" w:hAnsi="Times New Roman" w:cs="Times New Roman"/>
          <w:sz w:val="24"/>
          <w:szCs w:val="24"/>
        </w:rPr>
        <w:t>b</w:t>
      </w:r>
      <w:r w:rsidRPr="0014578B">
        <w:rPr>
          <w:rFonts w:ascii="Times New Roman" w:hAnsi="Times New Roman" w:cs="Times New Roman"/>
          <w:sz w:val="24"/>
          <w:szCs w:val="24"/>
        </w:rPr>
        <w:t xml:space="preserve">.  J.V.S. Board Member </w:t>
      </w:r>
      <w:r w:rsidR="00650CBA" w:rsidRPr="0014578B">
        <w:rPr>
          <w:rFonts w:ascii="Times New Roman" w:hAnsi="Times New Roman" w:cs="Times New Roman"/>
          <w:sz w:val="24"/>
          <w:szCs w:val="24"/>
        </w:rPr>
        <w:t>–</w:t>
      </w:r>
      <w:r w:rsidR="00C547ED" w:rsidRPr="00145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FE4" w:rsidRPr="0014578B" w:rsidRDefault="00665FE4" w:rsidP="00141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47ED" w:rsidRPr="0014578B" w:rsidRDefault="001121E7" w:rsidP="0014134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hAnsi="Times New Roman" w:cs="Times New Roman"/>
          <w:sz w:val="24"/>
          <w:szCs w:val="24"/>
        </w:rPr>
        <w:tab/>
      </w:r>
      <w:r w:rsidR="00C547ED" w:rsidRPr="0014578B">
        <w:rPr>
          <w:rFonts w:ascii="Times New Roman" w:hAnsi="Times New Roman" w:cs="Times New Roman"/>
          <w:sz w:val="24"/>
          <w:szCs w:val="24"/>
        </w:rPr>
        <w:t>c</w:t>
      </w:r>
      <w:r w:rsidRPr="0014578B">
        <w:rPr>
          <w:rFonts w:ascii="Times New Roman" w:hAnsi="Times New Roman" w:cs="Times New Roman"/>
          <w:sz w:val="24"/>
          <w:szCs w:val="24"/>
        </w:rPr>
        <w:t xml:space="preserve">.  Educational Foundation </w:t>
      </w:r>
      <w:r w:rsidR="00C547ED" w:rsidRPr="0014578B">
        <w:rPr>
          <w:rFonts w:ascii="Times New Roman" w:hAnsi="Times New Roman" w:cs="Times New Roman"/>
          <w:sz w:val="24"/>
          <w:szCs w:val="24"/>
        </w:rPr>
        <w:t>–</w:t>
      </w:r>
      <w:r w:rsidRPr="0014578B">
        <w:rPr>
          <w:rFonts w:ascii="Times New Roman" w:hAnsi="Times New Roman" w:cs="Times New Roman"/>
          <w:sz w:val="24"/>
          <w:szCs w:val="24"/>
        </w:rPr>
        <w:t xml:space="preserve"> </w:t>
      </w:r>
      <w:r w:rsidR="00232A73" w:rsidRPr="0014578B">
        <w:rPr>
          <w:rFonts w:ascii="Times New Roman" w:hAnsi="Times New Roman" w:cs="Times New Roman"/>
          <w:sz w:val="24"/>
          <w:szCs w:val="24"/>
        </w:rPr>
        <w:t xml:space="preserve">Mr. </w:t>
      </w:r>
      <w:r w:rsidR="00C547ED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Post, </w:t>
      </w:r>
      <w:r w:rsidR="00232A73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Ms. </w:t>
      </w:r>
      <w:r w:rsidR="00C547ED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 </w:t>
      </w:r>
    </w:p>
    <w:p w:rsidR="00C547ED" w:rsidRPr="0014578B" w:rsidRDefault="00C547ED" w:rsidP="0014134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121E7" w:rsidRPr="0014578B" w:rsidRDefault="00C547ED" w:rsidP="00141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78B">
        <w:rPr>
          <w:rFonts w:ascii="Times New Roman" w:hAnsi="Times New Roman" w:cs="Times New Roman"/>
          <w:sz w:val="24"/>
          <w:szCs w:val="24"/>
        </w:rPr>
        <w:tab/>
        <w:t xml:space="preserve">d. Curriculum – </w:t>
      </w:r>
      <w:r w:rsidR="00232A73" w:rsidRPr="0014578B">
        <w:rPr>
          <w:rFonts w:ascii="Times New Roman" w:hAnsi="Times New Roman" w:cs="Times New Roman"/>
          <w:sz w:val="24"/>
          <w:szCs w:val="24"/>
        </w:rPr>
        <w:t xml:space="preserve">Ms. </w:t>
      </w:r>
      <w:r w:rsidRPr="0014578B">
        <w:rPr>
          <w:rFonts w:ascii="Times New Roman" w:hAnsi="Times New Roman" w:cs="Times New Roman"/>
          <w:sz w:val="24"/>
          <w:szCs w:val="24"/>
        </w:rPr>
        <w:t>Echko</w:t>
      </w:r>
    </w:p>
    <w:p w:rsidR="003702FC" w:rsidRPr="0014578B" w:rsidRDefault="001121E7" w:rsidP="00141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78B">
        <w:rPr>
          <w:rFonts w:ascii="Times New Roman" w:hAnsi="Times New Roman" w:cs="Times New Roman"/>
          <w:sz w:val="24"/>
          <w:szCs w:val="24"/>
        </w:rPr>
        <w:t>  </w:t>
      </w:r>
      <w:r w:rsidRPr="0014578B">
        <w:rPr>
          <w:rFonts w:ascii="Times New Roman" w:hAnsi="Times New Roman" w:cs="Times New Roman"/>
          <w:sz w:val="24"/>
          <w:szCs w:val="24"/>
        </w:rPr>
        <w:tab/>
      </w:r>
    </w:p>
    <w:p w:rsidR="001121E7" w:rsidRPr="0014578B" w:rsidRDefault="001121E7" w:rsidP="003702FC">
      <w:pPr>
        <w:tabs>
          <w:tab w:val="left" w:pos="756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</w:t>
      </w:r>
      <w:r w:rsidR="003702FC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02FC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:rsidR="001F156D" w:rsidRPr="0014578B" w:rsidRDefault="001F156D" w:rsidP="00141342">
      <w:pPr>
        <w:tabs>
          <w:tab w:val="left" w:pos="54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14578B" w:rsidRDefault="001121E7" w:rsidP="001647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</w:t>
      </w:r>
      <w:r w:rsidR="00665FE4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:rsidR="001373C3" w:rsidRPr="0014578B" w:rsidRDefault="001373C3" w:rsidP="00141342">
      <w:pPr>
        <w:tabs>
          <w:tab w:val="left" w:pos="9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14578B" w:rsidRDefault="001121E7" w:rsidP="000F59B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="005024AC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 </w:t>
      </w:r>
      <w:r w:rsidR="00BE1A0D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1D24AF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E1A0D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950A3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2A4885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1121E7" w:rsidRPr="0014578B" w:rsidRDefault="001121E7" w:rsidP="0014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personnel actions for the 202</w:t>
      </w:r>
      <w:r w:rsidR="00EA74F4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A74F4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year, as stated, in accordance with board policy and/or the negotiated agreements to which the actions apply, as recommended by the Superintendent.</w:t>
      </w:r>
    </w:p>
    <w:p w:rsidR="00217634" w:rsidRPr="0014578B" w:rsidRDefault="00217634" w:rsidP="0014134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1E7" w:rsidRPr="0014578B" w:rsidRDefault="00217634" w:rsidP="0014134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7728CF" w:rsidRDefault="007728CF" w:rsidP="0014134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</w:p>
    <w:p w:rsidR="00371AEF" w:rsidRPr="00DD5BE0" w:rsidRDefault="00371AEF" w:rsidP="00371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DD5BE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Supplemental</w:t>
      </w:r>
    </w:p>
    <w:p w:rsidR="00371AEF" w:rsidRDefault="00371AEF" w:rsidP="00C61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Miles Jones</w:t>
      </w:r>
      <w:r w:rsidRPr="00DD5BE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DD5BE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DD5BE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DD5BE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C61DBC">
        <w:rPr>
          <w:rFonts w:ascii="Times New Roman" w:eastAsia="Times New Roman" w:hAnsi="Times New Roman" w:cs="Times New Roman"/>
          <w:color w:val="222222"/>
          <w:sz w:val="24"/>
          <w:szCs w:val="24"/>
        </w:rPr>
        <w:t>Drama Musical Assistant</w:t>
      </w:r>
      <w:r w:rsidRPr="00DD5B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CHS</w:t>
      </w:r>
    </w:p>
    <w:p w:rsidR="00C26F59" w:rsidRPr="00C61DBC" w:rsidRDefault="00C26F59" w:rsidP="00C61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66D18" w:rsidRPr="0014578B" w:rsidRDefault="00D50ACD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Retirement</w:t>
      </w:r>
    </w:p>
    <w:p w:rsidR="00212386" w:rsidRDefault="007D2642" w:rsidP="0014134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Denis</w:t>
      </w:r>
      <w:r w:rsidR="00225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Lesh</w:t>
      </w:r>
      <w:proofErr w:type="spellEnd"/>
      <w:r w:rsidR="00C66D18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2795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32795" w:rsidRPr="001457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32795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Math</w:t>
      </w:r>
      <w:r w:rsidR="00F32795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teacher</w:t>
      </w:r>
      <w:r w:rsidR="00C66D18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2795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Durling Middle</w:t>
      </w:r>
      <w:r w:rsidR="00C66D18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School, effective </w:t>
      </w:r>
      <w:r w:rsidR="00F32795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12/19/2025</w:t>
      </w:r>
      <w:r w:rsidR="00C66D18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61DBC" w:rsidRPr="00AC6E45" w:rsidRDefault="00C61DBC" w:rsidP="0014134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2277" w:rsidRDefault="001121E7" w:rsidP="0014134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D32581" w:rsidRPr="0014578B" w:rsidRDefault="00D32581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9A7CD5" w:rsidRPr="0014578B" w:rsidRDefault="009A7CD5" w:rsidP="0014134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457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Substitute</w:t>
      </w:r>
      <w:r w:rsidR="00152A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Cleaner</w:t>
      </w:r>
      <w:r w:rsidRPr="001457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71530" w:rsidRPr="001457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457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D4B1D" w:rsidRPr="0014578B" w:rsidRDefault="006B0AE2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Wilson Melendez</w:t>
      </w:r>
      <w:r w:rsidR="000D77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77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C5531" w:rsidRDefault="00EC5531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Abraham Beltran</w:t>
      </w:r>
      <w:r w:rsidR="000D77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77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D7748" w:rsidRDefault="000D7748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AEB" w:rsidRDefault="00152AEB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Classified Substitute</w:t>
      </w:r>
      <w:bookmarkStart w:id="1" w:name="_GoBack"/>
      <w:bookmarkEnd w:id="1"/>
    </w:p>
    <w:p w:rsidR="00EE5646" w:rsidRPr="0014578B" w:rsidRDefault="000D7748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Hailei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Parsons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52AEB" w:rsidRPr="00152AE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152AE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D7748">
        <w:rPr>
          <w:rFonts w:ascii="Times New Roman" w:eastAsia="Times New Roman" w:hAnsi="Times New Roman" w:cs="Times New Roman"/>
          <w:color w:val="000000"/>
          <w:sz w:val="24"/>
          <w:szCs w:val="24"/>
        </w:rPr>
        <w:t>nch Monitor</w:t>
      </w:r>
      <w:r w:rsidR="00152AEB">
        <w:rPr>
          <w:rFonts w:ascii="Times New Roman" w:eastAsia="Times New Roman" w:hAnsi="Times New Roman" w:cs="Times New Roman"/>
          <w:color w:val="000000"/>
          <w:sz w:val="24"/>
          <w:szCs w:val="24"/>
        </w:rPr>
        <w:t>/Aide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168B8" w:rsidRPr="0014578B" w:rsidRDefault="009168B8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BDF" w:rsidRPr="0014578B" w:rsidRDefault="00697D31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Resignation</w:t>
      </w:r>
    </w:p>
    <w:p w:rsidR="006B0AE2" w:rsidRPr="0014578B" w:rsidRDefault="006B0AE2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Patricia Koziura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Head cook, 6.5 hours, Durling Middle School, effective 1/15/2025. </w:t>
      </w:r>
    </w:p>
    <w:p w:rsidR="001D24AF" w:rsidRPr="0014578B" w:rsidRDefault="006B0AE2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4731" w:rsidRPr="0014578B" w:rsidRDefault="004C4731" w:rsidP="00141342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4C4731" w:rsidRPr="0014578B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Echko______</w:t>
      </w:r>
      <w:r w:rsidR="00C35197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Koziura ______ Post______ Sutton______ </w:t>
      </w:r>
    </w:p>
    <w:p w:rsidR="00347EF9" w:rsidRPr="0014578B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AEC" w:rsidRPr="0014578B" w:rsidRDefault="004C4731" w:rsidP="001D24AF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020EA4" w:rsidRPr="0014578B" w:rsidRDefault="00020EA4" w:rsidP="001D24AF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EA4" w:rsidRPr="0014578B" w:rsidRDefault="00FF302F" w:rsidP="00020EA4">
      <w:pPr>
        <w:pStyle w:val="ListParagraph"/>
        <w:numPr>
          <w:ilvl w:val="0"/>
          <w:numId w:val="35"/>
        </w:numPr>
        <w:tabs>
          <w:tab w:val="left" w:pos="756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2025-3</w:t>
      </w:r>
      <w:r w:rsidR="002A4885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020EA4" w:rsidRPr="0014578B" w:rsidRDefault="00020EA4" w:rsidP="00020EA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That the Board approve the (MOU) Memorandum of Understanding between Lorain County Community College and Clearview Local School District regarding the College Credit Plus Program 2025-2026. </w:t>
      </w:r>
    </w:p>
    <w:p w:rsidR="00020EA4" w:rsidRPr="0014578B" w:rsidRDefault="00020EA4" w:rsidP="00CC21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EXHIBIT </w:t>
      </w:r>
      <w:r w:rsidR="00F47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</w:p>
    <w:p w:rsidR="00020EA4" w:rsidRPr="0014578B" w:rsidRDefault="00020EA4" w:rsidP="00020EA4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020EA4" w:rsidRPr="0014578B" w:rsidRDefault="00020EA4" w:rsidP="00020EA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020EA4" w:rsidRPr="0014578B" w:rsidRDefault="00020EA4" w:rsidP="00020EA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EA4" w:rsidRPr="0014578B" w:rsidRDefault="00020EA4" w:rsidP="00020EA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EC5531" w:rsidRPr="0014578B" w:rsidRDefault="008000B1" w:rsidP="001D24AF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905AC3" w:rsidRPr="0014578B" w:rsidRDefault="00AB281A" w:rsidP="00141342">
      <w:pPr>
        <w:tabs>
          <w:tab w:val="left" w:pos="756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="00F81B76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665FE4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05AC3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 </w:t>
      </w:r>
      <w:r w:rsidR="00BE1A0D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1D24AF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E1A0D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2A4885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905AC3" w:rsidRPr="0014578B" w:rsidRDefault="00905AC3" w:rsidP="0014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following actions be approved upon recommendation of the Superintendent and/or Treasurer: </w:t>
      </w:r>
    </w:p>
    <w:p w:rsidR="00F73C32" w:rsidRPr="0014578B" w:rsidRDefault="00F73C32" w:rsidP="0014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EE3" w:rsidRPr="0014578B" w:rsidRDefault="00905AC3" w:rsidP="008D7EE3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sz w:val="24"/>
          <w:szCs w:val="24"/>
        </w:rPr>
        <w:t>Accept the following donations:</w:t>
      </w:r>
    </w:p>
    <w:p w:rsidR="008D7EE3" w:rsidRPr="0014578B" w:rsidRDefault="008D7EE3" w:rsidP="008D7EE3">
      <w:pPr>
        <w:pStyle w:val="ListParagraph"/>
        <w:spacing w:after="120" w:line="240" w:lineRule="auto"/>
        <w:ind w:left="45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EE3" w:rsidRPr="0014578B" w:rsidRDefault="00516B25" w:rsidP="001413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21819071"/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Jean </w:t>
      </w:r>
      <w:proofErr w:type="spellStart"/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Croyle</w:t>
      </w:r>
      <w:proofErr w:type="spellEnd"/>
      <w:r w:rsidR="00905AC3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300E5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donated $</w:t>
      </w:r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0300E5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0.00</w:t>
      </w:r>
      <w:r w:rsidR="00905AC3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97566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D2642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Amazon</w:t>
      </w:r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gift cards to Vincent Elementary School.</w:t>
      </w:r>
    </w:p>
    <w:p w:rsidR="00905AC3" w:rsidRPr="0014578B" w:rsidRDefault="00697566" w:rsidP="008D7EE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AB4122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B281A" w:rsidRPr="0014578B" w:rsidRDefault="009D7DB0" w:rsidP="002040C9">
      <w:pPr>
        <w:pStyle w:val="ListParagraph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William Wall Jr. and Jennifer Wall</w:t>
      </w:r>
      <w:r w:rsidR="00697566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donated $</w:t>
      </w:r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</w:t>
      </w:r>
      <w:r w:rsidR="00697566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.00 in memory of </w:t>
      </w:r>
      <w:r w:rsidR="007D2642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Robert Hancock</w:t>
      </w:r>
      <w:r w:rsidR="00697566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078F4" w:rsidRPr="0014578B" w:rsidRDefault="007078F4" w:rsidP="007078F4">
      <w:pPr>
        <w:widowControl w:val="0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C3B7A" w:rsidRPr="00C26F59" w:rsidRDefault="000C04F1" w:rsidP="00C26F59">
      <w:pPr>
        <w:pStyle w:val="ListParagraph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Alice Ayala, donated $200.00 to Vincent Elementary School’s 3rd-grade reading challenge. </w:t>
      </w:r>
    </w:p>
    <w:p w:rsidR="007728CF" w:rsidRPr="0014578B" w:rsidRDefault="007728CF" w:rsidP="006C3B7A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C6E45" w:rsidRDefault="006C3B7A" w:rsidP="00EB3415">
      <w:pPr>
        <w:pStyle w:val="ListParagraph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Patricia Echko, donated $300.00 to Vincent Elementary School’s 3rd-grade reading challenge. </w:t>
      </w:r>
    </w:p>
    <w:p w:rsidR="00371AEF" w:rsidRDefault="00371AEF" w:rsidP="00371AEF">
      <w:pPr>
        <w:widowControl w:val="0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6F59" w:rsidRPr="00371AEF" w:rsidRDefault="00C26F59" w:rsidP="00371AEF">
      <w:pPr>
        <w:widowControl w:val="0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B3415" w:rsidRDefault="00EB3415" w:rsidP="006C3B7A">
      <w:pPr>
        <w:pStyle w:val="ListParagraph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Amazon Renaissance Learning, donated a $200.00 gift card to Vincent Elementary School’s Kindergarten classes. </w:t>
      </w:r>
    </w:p>
    <w:p w:rsidR="00371AEF" w:rsidRPr="00371AEF" w:rsidRDefault="00371AEF" w:rsidP="00371AEF">
      <w:pPr>
        <w:widowControl w:val="0"/>
        <w:spacing w:after="0"/>
        <w:ind w:left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7566" w:rsidRPr="0014578B" w:rsidRDefault="00371AEF" w:rsidP="00C61DBC">
      <w:pPr>
        <w:pStyle w:val="ListParagraph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1A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Lorain County Waste Management, donated $686.16 </w:t>
      </w:r>
      <w:r w:rsidRPr="00371A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 Rubbermaid recycling containers to be used at Vincent Elementary</w:t>
      </w:r>
      <w:r w:rsidR="00C61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97566" w:rsidRPr="00145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65C8D" w:rsidRPr="0014578B">
        <w:rPr>
          <w:rFonts w:ascii="Times New Roman" w:eastAsia="Calibri" w:hAnsi="Times New Roman" w:cs="Times New Roman"/>
          <w:sz w:val="24"/>
          <w:szCs w:val="24"/>
        </w:rPr>
        <w:tab/>
      </w:r>
      <w:r w:rsidR="00AA49A6" w:rsidRPr="0014578B">
        <w:rPr>
          <w:rFonts w:ascii="Times New Roman" w:eastAsia="Calibri" w:hAnsi="Times New Roman" w:cs="Times New Roman"/>
          <w:sz w:val="24"/>
          <w:szCs w:val="24"/>
        </w:rPr>
        <w:tab/>
      </w:r>
      <w:r w:rsidR="00AA49A6" w:rsidRPr="0014578B">
        <w:rPr>
          <w:rFonts w:ascii="Times New Roman" w:eastAsia="Calibri" w:hAnsi="Times New Roman" w:cs="Times New Roman"/>
          <w:sz w:val="24"/>
          <w:szCs w:val="24"/>
        </w:rPr>
        <w:tab/>
      </w:r>
      <w:r w:rsidR="00DF133E" w:rsidRPr="0014578B">
        <w:rPr>
          <w:rFonts w:ascii="Times New Roman" w:eastAsia="Calibri" w:hAnsi="Times New Roman" w:cs="Times New Roman"/>
          <w:sz w:val="24"/>
          <w:szCs w:val="24"/>
        </w:rPr>
        <w:tab/>
      </w:r>
      <w:r w:rsidR="00DF133E" w:rsidRPr="0014578B">
        <w:rPr>
          <w:rFonts w:ascii="Times New Roman" w:eastAsia="Calibri" w:hAnsi="Times New Roman" w:cs="Times New Roman"/>
          <w:sz w:val="24"/>
          <w:szCs w:val="24"/>
        </w:rPr>
        <w:tab/>
      </w:r>
      <w:r w:rsidR="00BF5983" w:rsidRPr="0014578B">
        <w:rPr>
          <w:rFonts w:ascii="Times New Roman" w:eastAsia="Calibri" w:hAnsi="Times New Roman" w:cs="Times New Roman"/>
          <w:sz w:val="24"/>
          <w:szCs w:val="24"/>
        </w:rPr>
        <w:tab/>
      </w:r>
      <w:r w:rsidR="00FA66B1" w:rsidRPr="0014578B">
        <w:rPr>
          <w:rFonts w:ascii="Times New Roman" w:eastAsia="Calibri" w:hAnsi="Times New Roman" w:cs="Times New Roman"/>
          <w:sz w:val="24"/>
          <w:szCs w:val="24"/>
        </w:rPr>
        <w:tab/>
      </w:r>
      <w:r w:rsidR="00FA66B1" w:rsidRPr="0014578B">
        <w:rPr>
          <w:rFonts w:ascii="Times New Roman" w:eastAsia="Calibri" w:hAnsi="Times New Roman" w:cs="Times New Roman"/>
          <w:sz w:val="24"/>
          <w:szCs w:val="24"/>
        </w:rPr>
        <w:tab/>
      </w:r>
      <w:r w:rsidR="00FA66B1" w:rsidRPr="0014578B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2"/>
    <w:p w:rsidR="000300E5" w:rsidRPr="0014578B" w:rsidRDefault="000300E5" w:rsidP="001413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A50210" w:rsidRPr="0014578B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347EF9" w:rsidRPr="0014578B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B5" w:rsidRDefault="000300E5" w:rsidP="00EB3415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AC6E45" w:rsidRPr="0014578B" w:rsidRDefault="00AC6E45" w:rsidP="00EB3415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A31" w:rsidRPr="0014578B" w:rsidRDefault="00E00A31" w:rsidP="00E00A31">
      <w:pPr>
        <w:tabs>
          <w:tab w:val="left" w:pos="756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RESOLUTION 2025-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</w:p>
    <w:p w:rsidR="00E00A31" w:rsidRPr="0014578B" w:rsidRDefault="00E00A31" w:rsidP="00141342">
      <w:pPr>
        <w:tabs>
          <w:tab w:val="left" w:pos="0"/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That the Board </w:t>
      </w:r>
      <w:r w:rsidR="000D77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accept</w:t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 resignation of </w:t>
      </w:r>
      <w:r w:rsidR="00191676"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Clearview Local Schools </w:t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 Member Michael Mielcarek</w:t>
      </w:r>
      <w:r w:rsidR="00191676"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effective February 5, 2025</w:t>
      </w:r>
      <w:r w:rsidR="000D77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to include removal as JVS appointee and resignation to any and all Board of Education Committees. </w:t>
      </w:r>
      <w:r w:rsidRPr="00145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E00A31" w:rsidRPr="0014578B" w:rsidRDefault="00E00A31" w:rsidP="00141342">
      <w:pPr>
        <w:tabs>
          <w:tab w:val="left" w:pos="0"/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0A31" w:rsidRPr="0014578B" w:rsidRDefault="00E00A31" w:rsidP="00E00A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E00A31" w:rsidRDefault="00E00A31" w:rsidP="00E00A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321288" w:rsidRPr="0014578B" w:rsidRDefault="00321288" w:rsidP="00E00A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A31" w:rsidRPr="0014578B" w:rsidRDefault="00E00A31" w:rsidP="00E00A31">
      <w:pPr>
        <w:tabs>
          <w:tab w:val="left" w:pos="0"/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E00A31" w:rsidRPr="0014578B" w:rsidRDefault="00E00A31" w:rsidP="00141342">
      <w:pPr>
        <w:tabs>
          <w:tab w:val="left" w:pos="0"/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14578B" w:rsidRDefault="001121E7" w:rsidP="00141342">
      <w:pPr>
        <w:tabs>
          <w:tab w:val="left" w:pos="0"/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XII. </w:t>
      </w:r>
      <w:r w:rsidR="00DC66A1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SUPERINTENDENT’S REPORT</w:t>
      </w:r>
    </w:p>
    <w:p w:rsidR="001D36A7" w:rsidRPr="0014578B" w:rsidRDefault="001D36A7" w:rsidP="00141342">
      <w:pPr>
        <w:tabs>
          <w:tab w:val="left" w:pos="0"/>
          <w:tab w:val="left" w:pos="27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14578B" w:rsidRDefault="001121E7" w:rsidP="00141342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XIII. 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C66A1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HEARING OF PUBLIC ON NONAGENDA ITEMS</w:t>
      </w:r>
    </w:p>
    <w:p w:rsidR="001121E7" w:rsidRPr="0014578B" w:rsidRDefault="001121E7" w:rsidP="00141342">
      <w:pPr>
        <w:tabs>
          <w:tab w:val="left" w:pos="54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66A1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66A1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(See Public Participation at Board Meetings.)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C2139" w:rsidRPr="0014578B" w:rsidRDefault="00CC2139" w:rsidP="00141342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6D18" w:rsidRPr="0014578B" w:rsidRDefault="001121E7" w:rsidP="002A488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BE1A0D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QUESTIONS &amp; COMMENTS FROM THE BOAR</w:t>
      </w:r>
      <w:r w:rsidR="002A4885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AC6E45" w:rsidRPr="0014578B" w:rsidRDefault="00AC6E45" w:rsidP="004A7251">
      <w:pPr>
        <w:tabs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E08" w:rsidRPr="0014578B" w:rsidRDefault="00C61DBC" w:rsidP="00225E0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 w:rsidR="001C7260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121E7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121E7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ADJOURNMENT </w:t>
      </w:r>
    </w:p>
    <w:p w:rsidR="00613578" w:rsidRPr="0014578B" w:rsidRDefault="00613578" w:rsidP="00613578">
      <w:pPr>
        <w:tabs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1E7" w:rsidRPr="0014578B" w:rsidRDefault="001121E7" w:rsidP="00225E0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="00FA4600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  </w:t>
      </w:r>
      <w:r w:rsidR="00BE1A0D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1D24AF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E1A0D" w:rsidRPr="0014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C6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</w:t>
      </w:r>
    </w:p>
    <w:p w:rsidR="001121E7" w:rsidRPr="0014578B" w:rsidRDefault="001121E7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regular Board meeting of February 1</w:t>
      </w:r>
      <w:r w:rsidR="001D24AF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1D24AF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76816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2277"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be adjourned.</w:t>
      </w:r>
    </w:p>
    <w:p w:rsidR="001121E7" w:rsidRPr="0014578B" w:rsidRDefault="001121E7" w:rsidP="0014134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E7" w:rsidRPr="0014578B" w:rsidRDefault="001121E7" w:rsidP="00141342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347EF9" w:rsidRDefault="00347EF9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Echko______ Koziura ______ Post______ Sutton______ </w:t>
      </w:r>
    </w:p>
    <w:p w:rsidR="00321288" w:rsidRPr="0014578B" w:rsidRDefault="00321288" w:rsidP="0014134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566" w:rsidRPr="006F5968" w:rsidRDefault="00697566" w:rsidP="00141342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8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1E2900" w:rsidRPr="006D468C" w:rsidRDefault="0022515E" w:rsidP="00697566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E2900" w:rsidRPr="006D468C" w:rsidSect="008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35C" w:rsidRDefault="00B8635C" w:rsidP="00B8635C">
      <w:pPr>
        <w:spacing w:after="0" w:line="240" w:lineRule="auto"/>
      </w:pPr>
      <w:r>
        <w:separator/>
      </w:r>
    </w:p>
  </w:endnote>
  <w:endnote w:type="continuationSeparator" w:id="0">
    <w:p w:rsidR="00B8635C" w:rsidRDefault="00B8635C" w:rsidP="00B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CD" w:rsidRDefault="00DD2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88" w:rsidRDefault="0022515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CD" w:rsidRDefault="00DD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35C" w:rsidRDefault="00B8635C" w:rsidP="00B8635C">
      <w:pPr>
        <w:spacing w:after="0" w:line="240" w:lineRule="auto"/>
      </w:pPr>
      <w:r>
        <w:separator/>
      </w:r>
    </w:p>
  </w:footnote>
  <w:footnote w:type="continuationSeparator" w:id="0">
    <w:p w:rsidR="00B8635C" w:rsidRDefault="00B8635C" w:rsidP="00B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BA" w:rsidRDefault="0078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CD" w:rsidRDefault="00DD2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BA" w:rsidRDefault="00783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992"/>
    <w:multiLevelType w:val="hybridMultilevel"/>
    <w:tmpl w:val="5AEEC974"/>
    <w:lvl w:ilvl="0" w:tplc="0C1AC05E">
      <w:start w:val="6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FB5A9C"/>
    <w:multiLevelType w:val="multilevel"/>
    <w:tmpl w:val="5A90D1F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lowerLetter"/>
      <w:lvlText w:val="%4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 w15:restartNumberingAfterBreak="0">
    <w:nsid w:val="03EC2A17"/>
    <w:multiLevelType w:val="hybridMultilevel"/>
    <w:tmpl w:val="C78C042C"/>
    <w:lvl w:ilvl="0" w:tplc="B3E636DA">
      <w:start w:val="7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295537"/>
    <w:multiLevelType w:val="hybridMultilevel"/>
    <w:tmpl w:val="7ECE39EC"/>
    <w:lvl w:ilvl="0" w:tplc="18A837E4">
      <w:start w:val="10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A837E4">
      <w:start w:val="1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A43C1A"/>
    <w:multiLevelType w:val="hybridMultilevel"/>
    <w:tmpl w:val="04E87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C177C"/>
    <w:multiLevelType w:val="hybridMultilevel"/>
    <w:tmpl w:val="3288FC0A"/>
    <w:lvl w:ilvl="0" w:tplc="6598105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62FA"/>
    <w:multiLevelType w:val="hybridMultilevel"/>
    <w:tmpl w:val="B536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F06EE"/>
    <w:multiLevelType w:val="hybridMultilevel"/>
    <w:tmpl w:val="52946C6A"/>
    <w:lvl w:ilvl="0" w:tplc="E9E820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BA2E03D8">
      <w:numFmt w:val="bullet"/>
      <w:lvlText w:val="-"/>
      <w:lvlJc w:val="left"/>
      <w:pPr>
        <w:ind w:left="3060" w:hanging="360"/>
      </w:pPr>
      <w:rPr>
        <w:rFonts w:ascii="Calibri" w:eastAsiaTheme="minorHAnsi" w:hAnsi="Calibri" w:cs="Calibri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CE228C"/>
    <w:multiLevelType w:val="hybridMultilevel"/>
    <w:tmpl w:val="379A9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E62A23"/>
    <w:multiLevelType w:val="hybridMultilevel"/>
    <w:tmpl w:val="8806F6B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AFD18EA"/>
    <w:multiLevelType w:val="hybridMultilevel"/>
    <w:tmpl w:val="7354E6CA"/>
    <w:lvl w:ilvl="0" w:tplc="9E2683E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DDE7FB1"/>
    <w:multiLevelType w:val="hybridMultilevel"/>
    <w:tmpl w:val="11484CF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327A7"/>
    <w:multiLevelType w:val="hybridMultilevel"/>
    <w:tmpl w:val="922084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4DA753D"/>
    <w:multiLevelType w:val="hybridMultilevel"/>
    <w:tmpl w:val="39DACE0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934E9"/>
    <w:multiLevelType w:val="hybridMultilevel"/>
    <w:tmpl w:val="F4420C2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73D77D5"/>
    <w:multiLevelType w:val="hybridMultilevel"/>
    <w:tmpl w:val="0AE2DD1C"/>
    <w:lvl w:ilvl="0" w:tplc="BA2E03D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3164BC"/>
    <w:multiLevelType w:val="hybridMultilevel"/>
    <w:tmpl w:val="EA86D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12B9B"/>
    <w:multiLevelType w:val="hybridMultilevel"/>
    <w:tmpl w:val="71100584"/>
    <w:lvl w:ilvl="0" w:tplc="F27C1950">
      <w:start w:val="6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5D06"/>
    <w:multiLevelType w:val="hybridMultilevel"/>
    <w:tmpl w:val="DE388D30"/>
    <w:lvl w:ilvl="0" w:tplc="029462C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663DD3"/>
    <w:multiLevelType w:val="hybridMultilevel"/>
    <w:tmpl w:val="3B569D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614F2"/>
    <w:multiLevelType w:val="hybridMultilevel"/>
    <w:tmpl w:val="F2880394"/>
    <w:lvl w:ilvl="0" w:tplc="A5E00900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1A10D66"/>
    <w:multiLevelType w:val="hybridMultilevel"/>
    <w:tmpl w:val="B19097BA"/>
    <w:lvl w:ilvl="0" w:tplc="18A837E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35314D"/>
    <w:multiLevelType w:val="hybridMultilevel"/>
    <w:tmpl w:val="B37AE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54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4" w15:restartNumberingAfterBreak="0">
    <w:nsid w:val="4FBF12DD"/>
    <w:multiLevelType w:val="hybridMultilevel"/>
    <w:tmpl w:val="80CA3D20"/>
    <w:lvl w:ilvl="0" w:tplc="87CC0914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 w15:restartNumberingAfterBreak="0">
    <w:nsid w:val="50870FED"/>
    <w:multiLevelType w:val="hybridMultilevel"/>
    <w:tmpl w:val="3F98FB4E"/>
    <w:lvl w:ilvl="0" w:tplc="997CD2D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C4325"/>
    <w:multiLevelType w:val="hybridMultilevel"/>
    <w:tmpl w:val="2682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D21D8"/>
    <w:multiLevelType w:val="multilevel"/>
    <w:tmpl w:val="5A90D1F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lowerLetter"/>
      <w:lvlText w:val="%4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8" w15:restartNumberingAfterBreak="0">
    <w:nsid w:val="5BBD39DC"/>
    <w:multiLevelType w:val="hybridMultilevel"/>
    <w:tmpl w:val="165C4FD8"/>
    <w:lvl w:ilvl="0" w:tplc="0A6880DC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550B4"/>
    <w:multiLevelType w:val="hybridMultilevel"/>
    <w:tmpl w:val="BF081866"/>
    <w:lvl w:ilvl="0" w:tplc="1F50A4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84697"/>
    <w:multiLevelType w:val="hybridMultilevel"/>
    <w:tmpl w:val="E800C54A"/>
    <w:lvl w:ilvl="0" w:tplc="92C41354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C4D0F"/>
    <w:multiLevelType w:val="hybridMultilevel"/>
    <w:tmpl w:val="19342F22"/>
    <w:lvl w:ilvl="0" w:tplc="53543344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B65C9"/>
    <w:multiLevelType w:val="hybridMultilevel"/>
    <w:tmpl w:val="22C42114"/>
    <w:lvl w:ilvl="0" w:tplc="0754A598">
      <w:start w:val="1"/>
      <w:numFmt w:val="decimal"/>
      <w:lvlText w:val="%1."/>
      <w:lvlJc w:val="left"/>
      <w:pPr>
        <w:ind w:left="45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CE47E99"/>
    <w:multiLevelType w:val="hybridMultilevel"/>
    <w:tmpl w:val="F1FCD0DC"/>
    <w:lvl w:ilvl="0" w:tplc="E6AAB248">
      <w:start w:val="6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EA00D08"/>
    <w:multiLevelType w:val="hybridMultilevel"/>
    <w:tmpl w:val="5D560674"/>
    <w:lvl w:ilvl="0" w:tplc="C6BC9B6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0"/>
  </w:num>
  <w:num w:numId="5">
    <w:abstractNumId w:val="31"/>
  </w:num>
  <w:num w:numId="6">
    <w:abstractNumId w:val="32"/>
  </w:num>
  <w:num w:numId="7">
    <w:abstractNumId w:val="29"/>
  </w:num>
  <w:num w:numId="8">
    <w:abstractNumId w:val="25"/>
  </w:num>
  <w:num w:numId="9">
    <w:abstractNumId w:val="5"/>
  </w:num>
  <w:num w:numId="10">
    <w:abstractNumId w:val="17"/>
  </w:num>
  <w:num w:numId="11">
    <w:abstractNumId w:val="34"/>
  </w:num>
  <w:num w:numId="12">
    <w:abstractNumId w:val="0"/>
  </w:num>
  <w:num w:numId="13">
    <w:abstractNumId w:val="30"/>
  </w:num>
  <w:num w:numId="14">
    <w:abstractNumId w:val="2"/>
  </w:num>
  <w:num w:numId="15">
    <w:abstractNumId w:val="24"/>
  </w:num>
  <w:num w:numId="16">
    <w:abstractNumId w:val="33"/>
  </w:num>
  <w:num w:numId="17">
    <w:abstractNumId w:val="13"/>
  </w:num>
  <w:num w:numId="18">
    <w:abstractNumId w:val="18"/>
  </w:num>
  <w:num w:numId="19">
    <w:abstractNumId w:val="21"/>
  </w:num>
  <w:num w:numId="20">
    <w:abstractNumId w:val="3"/>
  </w:num>
  <w:num w:numId="21">
    <w:abstractNumId w:val="15"/>
  </w:num>
  <w:num w:numId="22">
    <w:abstractNumId w:val="20"/>
  </w:num>
  <w:num w:numId="23">
    <w:abstractNumId w:val="12"/>
  </w:num>
  <w:num w:numId="24">
    <w:abstractNumId w:val="8"/>
  </w:num>
  <w:num w:numId="25">
    <w:abstractNumId w:val="14"/>
  </w:num>
  <w:num w:numId="26">
    <w:abstractNumId w:val="9"/>
  </w:num>
  <w:num w:numId="27">
    <w:abstractNumId w:val="22"/>
  </w:num>
  <w:num w:numId="28">
    <w:abstractNumId w:val="11"/>
  </w:num>
  <w:num w:numId="29">
    <w:abstractNumId w:val="4"/>
  </w:num>
  <w:num w:numId="30">
    <w:abstractNumId w:val="19"/>
  </w:num>
  <w:num w:numId="31">
    <w:abstractNumId w:val="27"/>
  </w:num>
  <w:num w:numId="32">
    <w:abstractNumId w:val="26"/>
  </w:num>
  <w:num w:numId="33">
    <w:abstractNumId w:val="6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E7"/>
    <w:rsid w:val="0000057C"/>
    <w:rsid w:val="00001ADE"/>
    <w:rsid w:val="00003C41"/>
    <w:rsid w:val="00004E63"/>
    <w:rsid w:val="00005181"/>
    <w:rsid w:val="00016C18"/>
    <w:rsid w:val="00020EA4"/>
    <w:rsid w:val="00021D4E"/>
    <w:rsid w:val="0002515F"/>
    <w:rsid w:val="00027CA3"/>
    <w:rsid w:val="000300E5"/>
    <w:rsid w:val="00034415"/>
    <w:rsid w:val="000378E2"/>
    <w:rsid w:val="00043DCC"/>
    <w:rsid w:val="00046835"/>
    <w:rsid w:val="00053E28"/>
    <w:rsid w:val="00056172"/>
    <w:rsid w:val="00063A75"/>
    <w:rsid w:val="0006451A"/>
    <w:rsid w:val="0007723A"/>
    <w:rsid w:val="00080825"/>
    <w:rsid w:val="00081C1B"/>
    <w:rsid w:val="0008388A"/>
    <w:rsid w:val="000938F7"/>
    <w:rsid w:val="00093BF7"/>
    <w:rsid w:val="00093C47"/>
    <w:rsid w:val="00094173"/>
    <w:rsid w:val="000A2BB0"/>
    <w:rsid w:val="000A45AE"/>
    <w:rsid w:val="000B1613"/>
    <w:rsid w:val="000B4329"/>
    <w:rsid w:val="000B70B8"/>
    <w:rsid w:val="000C04F1"/>
    <w:rsid w:val="000C5DF4"/>
    <w:rsid w:val="000D124A"/>
    <w:rsid w:val="000D7748"/>
    <w:rsid w:val="000F3AD4"/>
    <w:rsid w:val="000F4F1F"/>
    <w:rsid w:val="000F59B6"/>
    <w:rsid w:val="00101C17"/>
    <w:rsid w:val="001032B2"/>
    <w:rsid w:val="001047EE"/>
    <w:rsid w:val="0011172E"/>
    <w:rsid w:val="001121E7"/>
    <w:rsid w:val="0012232B"/>
    <w:rsid w:val="00123E19"/>
    <w:rsid w:val="001339F7"/>
    <w:rsid w:val="001373C3"/>
    <w:rsid w:val="00141342"/>
    <w:rsid w:val="001413E0"/>
    <w:rsid w:val="00142E3F"/>
    <w:rsid w:val="0014578B"/>
    <w:rsid w:val="00146017"/>
    <w:rsid w:val="00152010"/>
    <w:rsid w:val="00152AEB"/>
    <w:rsid w:val="00153757"/>
    <w:rsid w:val="00153C15"/>
    <w:rsid w:val="00156765"/>
    <w:rsid w:val="00157406"/>
    <w:rsid w:val="001647EE"/>
    <w:rsid w:val="001679EE"/>
    <w:rsid w:val="001731B9"/>
    <w:rsid w:val="0017780B"/>
    <w:rsid w:val="0018485D"/>
    <w:rsid w:val="00191676"/>
    <w:rsid w:val="001948E4"/>
    <w:rsid w:val="00195E10"/>
    <w:rsid w:val="001A51ED"/>
    <w:rsid w:val="001B70F7"/>
    <w:rsid w:val="001C42A9"/>
    <w:rsid w:val="001C7260"/>
    <w:rsid w:val="001D24AF"/>
    <w:rsid w:val="001D3077"/>
    <w:rsid w:val="001D36A7"/>
    <w:rsid w:val="001D58B1"/>
    <w:rsid w:val="001E3F72"/>
    <w:rsid w:val="001F156D"/>
    <w:rsid w:val="001F4C79"/>
    <w:rsid w:val="002040C9"/>
    <w:rsid w:val="00212386"/>
    <w:rsid w:val="00214926"/>
    <w:rsid w:val="00217634"/>
    <w:rsid w:val="0021766F"/>
    <w:rsid w:val="00217E39"/>
    <w:rsid w:val="0022515E"/>
    <w:rsid w:val="00225E01"/>
    <w:rsid w:val="002265DA"/>
    <w:rsid w:val="002268BA"/>
    <w:rsid w:val="00232A73"/>
    <w:rsid w:val="00233905"/>
    <w:rsid w:val="00236623"/>
    <w:rsid w:val="00237254"/>
    <w:rsid w:val="002411C2"/>
    <w:rsid w:val="00244FEF"/>
    <w:rsid w:val="00245172"/>
    <w:rsid w:val="00251196"/>
    <w:rsid w:val="00257654"/>
    <w:rsid w:val="00276EE3"/>
    <w:rsid w:val="00297125"/>
    <w:rsid w:val="002A4885"/>
    <w:rsid w:val="002A65FD"/>
    <w:rsid w:val="002B7174"/>
    <w:rsid w:val="002B753C"/>
    <w:rsid w:val="002C3576"/>
    <w:rsid w:val="002C7CB7"/>
    <w:rsid w:val="002C7F1D"/>
    <w:rsid w:val="002D0175"/>
    <w:rsid w:val="002D22AD"/>
    <w:rsid w:val="002D3DC4"/>
    <w:rsid w:val="002D4D27"/>
    <w:rsid w:val="002D73FA"/>
    <w:rsid w:val="002E235B"/>
    <w:rsid w:val="0030396A"/>
    <w:rsid w:val="003064EF"/>
    <w:rsid w:val="0031387A"/>
    <w:rsid w:val="00321288"/>
    <w:rsid w:val="00327373"/>
    <w:rsid w:val="00333DDC"/>
    <w:rsid w:val="003345BB"/>
    <w:rsid w:val="00334BB7"/>
    <w:rsid w:val="00340E74"/>
    <w:rsid w:val="003474D2"/>
    <w:rsid w:val="00347EF9"/>
    <w:rsid w:val="00352838"/>
    <w:rsid w:val="00355A26"/>
    <w:rsid w:val="00366413"/>
    <w:rsid w:val="00366967"/>
    <w:rsid w:val="003702FC"/>
    <w:rsid w:val="00371AEF"/>
    <w:rsid w:val="00373309"/>
    <w:rsid w:val="003775D0"/>
    <w:rsid w:val="00381A76"/>
    <w:rsid w:val="00381D31"/>
    <w:rsid w:val="003824F6"/>
    <w:rsid w:val="00383272"/>
    <w:rsid w:val="0038515F"/>
    <w:rsid w:val="00392EE9"/>
    <w:rsid w:val="00396DB7"/>
    <w:rsid w:val="003B0487"/>
    <w:rsid w:val="003B1845"/>
    <w:rsid w:val="003B3FD0"/>
    <w:rsid w:val="003C60FC"/>
    <w:rsid w:val="003E13BB"/>
    <w:rsid w:val="003E4400"/>
    <w:rsid w:val="003E53AC"/>
    <w:rsid w:val="003E5CDF"/>
    <w:rsid w:val="00400AE1"/>
    <w:rsid w:val="004042B1"/>
    <w:rsid w:val="00404AE8"/>
    <w:rsid w:val="0041342E"/>
    <w:rsid w:val="00416838"/>
    <w:rsid w:val="00416CDB"/>
    <w:rsid w:val="0042796B"/>
    <w:rsid w:val="0043491A"/>
    <w:rsid w:val="004407E3"/>
    <w:rsid w:val="00441EE5"/>
    <w:rsid w:val="00465B7C"/>
    <w:rsid w:val="00467841"/>
    <w:rsid w:val="00471C44"/>
    <w:rsid w:val="004A2F32"/>
    <w:rsid w:val="004A7251"/>
    <w:rsid w:val="004B4FFA"/>
    <w:rsid w:val="004C3012"/>
    <w:rsid w:val="004C3576"/>
    <w:rsid w:val="004C4731"/>
    <w:rsid w:val="004D6493"/>
    <w:rsid w:val="004D68F0"/>
    <w:rsid w:val="004E573F"/>
    <w:rsid w:val="004F2AEC"/>
    <w:rsid w:val="004F6A1C"/>
    <w:rsid w:val="00500458"/>
    <w:rsid w:val="005024AC"/>
    <w:rsid w:val="0051384A"/>
    <w:rsid w:val="00516B25"/>
    <w:rsid w:val="00537707"/>
    <w:rsid w:val="00541450"/>
    <w:rsid w:val="00552D2B"/>
    <w:rsid w:val="00561922"/>
    <w:rsid w:val="00567675"/>
    <w:rsid w:val="0057586B"/>
    <w:rsid w:val="00577164"/>
    <w:rsid w:val="0059139B"/>
    <w:rsid w:val="00595B8C"/>
    <w:rsid w:val="00595F8A"/>
    <w:rsid w:val="00597CF0"/>
    <w:rsid w:val="005A17AF"/>
    <w:rsid w:val="005A1D40"/>
    <w:rsid w:val="005A7A2D"/>
    <w:rsid w:val="005C10EB"/>
    <w:rsid w:val="005C2277"/>
    <w:rsid w:val="005C3602"/>
    <w:rsid w:val="005C5DB8"/>
    <w:rsid w:val="005D5786"/>
    <w:rsid w:val="005E63A3"/>
    <w:rsid w:val="005E6BF0"/>
    <w:rsid w:val="005E7AAA"/>
    <w:rsid w:val="005F4320"/>
    <w:rsid w:val="005F77FA"/>
    <w:rsid w:val="00602A68"/>
    <w:rsid w:val="006035F8"/>
    <w:rsid w:val="00613578"/>
    <w:rsid w:val="006150E8"/>
    <w:rsid w:val="0062266E"/>
    <w:rsid w:val="006233ED"/>
    <w:rsid w:val="00623424"/>
    <w:rsid w:val="006247C5"/>
    <w:rsid w:val="006332CF"/>
    <w:rsid w:val="00634214"/>
    <w:rsid w:val="006346B6"/>
    <w:rsid w:val="00650CBA"/>
    <w:rsid w:val="0066225F"/>
    <w:rsid w:val="00665FE4"/>
    <w:rsid w:val="00666E46"/>
    <w:rsid w:val="006674D2"/>
    <w:rsid w:val="00667AB1"/>
    <w:rsid w:val="00680111"/>
    <w:rsid w:val="00680E87"/>
    <w:rsid w:val="006828C6"/>
    <w:rsid w:val="00682B51"/>
    <w:rsid w:val="00686E92"/>
    <w:rsid w:val="00686FBC"/>
    <w:rsid w:val="00691E61"/>
    <w:rsid w:val="0069476F"/>
    <w:rsid w:val="00697566"/>
    <w:rsid w:val="00697D31"/>
    <w:rsid w:val="006B0AE2"/>
    <w:rsid w:val="006C3B7A"/>
    <w:rsid w:val="006C541F"/>
    <w:rsid w:val="006D07D2"/>
    <w:rsid w:val="006D468C"/>
    <w:rsid w:val="006D66CE"/>
    <w:rsid w:val="006D73B4"/>
    <w:rsid w:val="006E3EA1"/>
    <w:rsid w:val="006F5968"/>
    <w:rsid w:val="006F6DAC"/>
    <w:rsid w:val="007078F4"/>
    <w:rsid w:val="00710DFF"/>
    <w:rsid w:val="0071397A"/>
    <w:rsid w:val="00721539"/>
    <w:rsid w:val="007249AD"/>
    <w:rsid w:val="0073314C"/>
    <w:rsid w:val="00741A0B"/>
    <w:rsid w:val="00752736"/>
    <w:rsid w:val="00752BF5"/>
    <w:rsid w:val="00756013"/>
    <w:rsid w:val="00765E54"/>
    <w:rsid w:val="007728CF"/>
    <w:rsid w:val="00783DBA"/>
    <w:rsid w:val="0078466C"/>
    <w:rsid w:val="007908DE"/>
    <w:rsid w:val="0079297E"/>
    <w:rsid w:val="00794786"/>
    <w:rsid w:val="007959C1"/>
    <w:rsid w:val="00795F18"/>
    <w:rsid w:val="007B0421"/>
    <w:rsid w:val="007C0EBD"/>
    <w:rsid w:val="007C1DED"/>
    <w:rsid w:val="007C499C"/>
    <w:rsid w:val="007C4A4E"/>
    <w:rsid w:val="007D2306"/>
    <w:rsid w:val="007D2642"/>
    <w:rsid w:val="007D55FA"/>
    <w:rsid w:val="007E0B56"/>
    <w:rsid w:val="007E0FB4"/>
    <w:rsid w:val="007E3CCB"/>
    <w:rsid w:val="007E5889"/>
    <w:rsid w:val="007F4D78"/>
    <w:rsid w:val="007F75AE"/>
    <w:rsid w:val="008000B1"/>
    <w:rsid w:val="0080637E"/>
    <w:rsid w:val="00810C52"/>
    <w:rsid w:val="00813A2B"/>
    <w:rsid w:val="00814A5A"/>
    <w:rsid w:val="008414E7"/>
    <w:rsid w:val="008430E5"/>
    <w:rsid w:val="008446FF"/>
    <w:rsid w:val="00857FC3"/>
    <w:rsid w:val="0086150D"/>
    <w:rsid w:val="0086774F"/>
    <w:rsid w:val="00872530"/>
    <w:rsid w:val="00872582"/>
    <w:rsid w:val="00876816"/>
    <w:rsid w:val="00876B6B"/>
    <w:rsid w:val="008861E1"/>
    <w:rsid w:val="008907E8"/>
    <w:rsid w:val="0089326E"/>
    <w:rsid w:val="00893D08"/>
    <w:rsid w:val="00897ED8"/>
    <w:rsid w:val="008A71AB"/>
    <w:rsid w:val="008B03FA"/>
    <w:rsid w:val="008C6C77"/>
    <w:rsid w:val="008D22A3"/>
    <w:rsid w:val="008D2EF6"/>
    <w:rsid w:val="008D6768"/>
    <w:rsid w:val="008D7EE3"/>
    <w:rsid w:val="008E024C"/>
    <w:rsid w:val="008E2D78"/>
    <w:rsid w:val="008E3E75"/>
    <w:rsid w:val="008E50DD"/>
    <w:rsid w:val="008E6BDF"/>
    <w:rsid w:val="008F75C3"/>
    <w:rsid w:val="008F7AE4"/>
    <w:rsid w:val="00901EC8"/>
    <w:rsid w:val="00905AC3"/>
    <w:rsid w:val="009066E5"/>
    <w:rsid w:val="00910901"/>
    <w:rsid w:val="00913116"/>
    <w:rsid w:val="009168B8"/>
    <w:rsid w:val="009335E0"/>
    <w:rsid w:val="00936303"/>
    <w:rsid w:val="009467B0"/>
    <w:rsid w:val="00967E00"/>
    <w:rsid w:val="00972D82"/>
    <w:rsid w:val="009976DD"/>
    <w:rsid w:val="009A7CD5"/>
    <w:rsid w:val="009B032C"/>
    <w:rsid w:val="009C09C5"/>
    <w:rsid w:val="009C3310"/>
    <w:rsid w:val="009C43AE"/>
    <w:rsid w:val="009C7375"/>
    <w:rsid w:val="009D677C"/>
    <w:rsid w:val="009D7DB0"/>
    <w:rsid w:val="009E1130"/>
    <w:rsid w:val="009E2DEE"/>
    <w:rsid w:val="009E3319"/>
    <w:rsid w:val="009E384D"/>
    <w:rsid w:val="009F4C52"/>
    <w:rsid w:val="009F5EB4"/>
    <w:rsid w:val="009F7AEA"/>
    <w:rsid w:val="00A01D9B"/>
    <w:rsid w:val="00A04CD1"/>
    <w:rsid w:val="00A142F6"/>
    <w:rsid w:val="00A20414"/>
    <w:rsid w:val="00A34170"/>
    <w:rsid w:val="00A43E3F"/>
    <w:rsid w:val="00A50210"/>
    <w:rsid w:val="00A507E8"/>
    <w:rsid w:val="00A515E6"/>
    <w:rsid w:val="00A57DD3"/>
    <w:rsid w:val="00A60A3F"/>
    <w:rsid w:val="00A614CB"/>
    <w:rsid w:val="00A65C8D"/>
    <w:rsid w:val="00A66241"/>
    <w:rsid w:val="00A73448"/>
    <w:rsid w:val="00A77A87"/>
    <w:rsid w:val="00A83B04"/>
    <w:rsid w:val="00A869EC"/>
    <w:rsid w:val="00A96730"/>
    <w:rsid w:val="00AA34A4"/>
    <w:rsid w:val="00AA4875"/>
    <w:rsid w:val="00AA49A6"/>
    <w:rsid w:val="00AB281A"/>
    <w:rsid w:val="00AB4122"/>
    <w:rsid w:val="00AB6D1C"/>
    <w:rsid w:val="00AC6E45"/>
    <w:rsid w:val="00AD41F7"/>
    <w:rsid w:val="00AE0926"/>
    <w:rsid w:val="00AE1123"/>
    <w:rsid w:val="00AE18B8"/>
    <w:rsid w:val="00AE3288"/>
    <w:rsid w:val="00AE7518"/>
    <w:rsid w:val="00AE7F30"/>
    <w:rsid w:val="00AF38D9"/>
    <w:rsid w:val="00B12369"/>
    <w:rsid w:val="00B2198D"/>
    <w:rsid w:val="00B27334"/>
    <w:rsid w:val="00B3289F"/>
    <w:rsid w:val="00B35CB2"/>
    <w:rsid w:val="00B41A6E"/>
    <w:rsid w:val="00B509EB"/>
    <w:rsid w:val="00B514F5"/>
    <w:rsid w:val="00B568D8"/>
    <w:rsid w:val="00B56E0D"/>
    <w:rsid w:val="00B60771"/>
    <w:rsid w:val="00B62899"/>
    <w:rsid w:val="00B6345F"/>
    <w:rsid w:val="00B71530"/>
    <w:rsid w:val="00B74388"/>
    <w:rsid w:val="00B7473B"/>
    <w:rsid w:val="00B84820"/>
    <w:rsid w:val="00B8635C"/>
    <w:rsid w:val="00BB206E"/>
    <w:rsid w:val="00BB7CF0"/>
    <w:rsid w:val="00BC3489"/>
    <w:rsid w:val="00BD0AFA"/>
    <w:rsid w:val="00BE1A0D"/>
    <w:rsid w:val="00BF47AA"/>
    <w:rsid w:val="00BF5983"/>
    <w:rsid w:val="00BF63CE"/>
    <w:rsid w:val="00BF7A19"/>
    <w:rsid w:val="00C111A6"/>
    <w:rsid w:val="00C124FD"/>
    <w:rsid w:val="00C13D9A"/>
    <w:rsid w:val="00C161EF"/>
    <w:rsid w:val="00C164B6"/>
    <w:rsid w:val="00C16CCD"/>
    <w:rsid w:val="00C22509"/>
    <w:rsid w:val="00C2507E"/>
    <w:rsid w:val="00C26F59"/>
    <w:rsid w:val="00C35197"/>
    <w:rsid w:val="00C467FE"/>
    <w:rsid w:val="00C547ED"/>
    <w:rsid w:val="00C54A38"/>
    <w:rsid w:val="00C61DBC"/>
    <w:rsid w:val="00C61DFD"/>
    <w:rsid w:val="00C66D18"/>
    <w:rsid w:val="00C7155D"/>
    <w:rsid w:val="00C770C8"/>
    <w:rsid w:val="00CB254E"/>
    <w:rsid w:val="00CB505B"/>
    <w:rsid w:val="00CB6ACE"/>
    <w:rsid w:val="00CC0310"/>
    <w:rsid w:val="00CC0637"/>
    <w:rsid w:val="00CC198A"/>
    <w:rsid w:val="00CC2139"/>
    <w:rsid w:val="00CC3A89"/>
    <w:rsid w:val="00CD3EBC"/>
    <w:rsid w:val="00CD61AE"/>
    <w:rsid w:val="00CD62B8"/>
    <w:rsid w:val="00CD645C"/>
    <w:rsid w:val="00CE0312"/>
    <w:rsid w:val="00CF4921"/>
    <w:rsid w:val="00D009A3"/>
    <w:rsid w:val="00D04A3C"/>
    <w:rsid w:val="00D073B8"/>
    <w:rsid w:val="00D32236"/>
    <w:rsid w:val="00D32581"/>
    <w:rsid w:val="00D3396C"/>
    <w:rsid w:val="00D44990"/>
    <w:rsid w:val="00D50ACD"/>
    <w:rsid w:val="00D540D0"/>
    <w:rsid w:val="00D608B3"/>
    <w:rsid w:val="00D60D15"/>
    <w:rsid w:val="00D62955"/>
    <w:rsid w:val="00D66A46"/>
    <w:rsid w:val="00D70599"/>
    <w:rsid w:val="00D724EA"/>
    <w:rsid w:val="00D76224"/>
    <w:rsid w:val="00D779E1"/>
    <w:rsid w:val="00D809AD"/>
    <w:rsid w:val="00D814C9"/>
    <w:rsid w:val="00D815BB"/>
    <w:rsid w:val="00D950A3"/>
    <w:rsid w:val="00DA0E91"/>
    <w:rsid w:val="00DA5559"/>
    <w:rsid w:val="00DA7895"/>
    <w:rsid w:val="00DB21FA"/>
    <w:rsid w:val="00DB55F5"/>
    <w:rsid w:val="00DC16FA"/>
    <w:rsid w:val="00DC66A1"/>
    <w:rsid w:val="00DD11ED"/>
    <w:rsid w:val="00DD2ACD"/>
    <w:rsid w:val="00DD4B1D"/>
    <w:rsid w:val="00DE0AE5"/>
    <w:rsid w:val="00DE7075"/>
    <w:rsid w:val="00DF133E"/>
    <w:rsid w:val="00E00A31"/>
    <w:rsid w:val="00E04ED0"/>
    <w:rsid w:val="00E114B9"/>
    <w:rsid w:val="00E167CA"/>
    <w:rsid w:val="00E21272"/>
    <w:rsid w:val="00E22ED2"/>
    <w:rsid w:val="00E2311F"/>
    <w:rsid w:val="00E35AC0"/>
    <w:rsid w:val="00E37BFA"/>
    <w:rsid w:val="00E4076F"/>
    <w:rsid w:val="00E4129D"/>
    <w:rsid w:val="00E43257"/>
    <w:rsid w:val="00E4607E"/>
    <w:rsid w:val="00E5110C"/>
    <w:rsid w:val="00E5569E"/>
    <w:rsid w:val="00E652B3"/>
    <w:rsid w:val="00E73A89"/>
    <w:rsid w:val="00E73EB9"/>
    <w:rsid w:val="00E8558F"/>
    <w:rsid w:val="00E97271"/>
    <w:rsid w:val="00E97482"/>
    <w:rsid w:val="00EA3F0C"/>
    <w:rsid w:val="00EA70CB"/>
    <w:rsid w:val="00EA74F4"/>
    <w:rsid w:val="00EB2EF1"/>
    <w:rsid w:val="00EB3415"/>
    <w:rsid w:val="00EC5531"/>
    <w:rsid w:val="00ED338A"/>
    <w:rsid w:val="00ED3E5C"/>
    <w:rsid w:val="00ED56BD"/>
    <w:rsid w:val="00EE1E84"/>
    <w:rsid w:val="00EE5646"/>
    <w:rsid w:val="00EF132E"/>
    <w:rsid w:val="00EF3B3F"/>
    <w:rsid w:val="00F00975"/>
    <w:rsid w:val="00F010F2"/>
    <w:rsid w:val="00F0383B"/>
    <w:rsid w:val="00F12DC3"/>
    <w:rsid w:val="00F13848"/>
    <w:rsid w:val="00F15D5A"/>
    <w:rsid w:val="00F278A5"/>
    <w:rsid w:val="00F31209"/>
    <w:rsid w:val="00F32431"/>
    <w:rsid w:val="00F32795"/>
    <w:rsid w:val="00F37F10"/>
    <w:rsid w:val="00F40B78"/>
    <w:rsid w:val="00F46AA3"/>
    <w:rsid w:val="00F476B5"/>
    <w:rsid w:val="00F5111A"/>
    <w:rsid w:val="00F526F5"/>
    <w:rsid w:val="00F555E0"/>
    <w:rsid w:val="00F576DA"/>
    <w:rsid w:val="00F65A65"/>
    <w:rsid w:val="00F722EC"/>
    <w:rsid w:val="00F73C32"/>
    <w:rsid w:val="00F73E02"/>
    <w:rsid w:val="00F74A00"/>
    <w:rsid w:val="00F81B76"/>
    <w:rsid w:val="00F976E0"/>
    <w:rsid w:val="00FA4600"/>
    <w:rsid w:val="00FA66B1"/>
    <w:rsid w:val="00FB3A26"/>
    <w:rsid w:val="00FB7078"/>
    <w:rsid w:val="00FC7FD6"/>
    <w:rsid w:val="00FD6819"/>
    <w:rsid w:val="00FE34FD"/>
    <w:rsid w:val="00FE51DA"/>
    <w:rsid w:val="00FE6E08"/>
    <w:rsid w:val="00FF302F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79BA53B"/>
  <w15:chartTrackingRefBased/>
  <w15:docId w15:val="{A8481705-9142-45F3-A2A7-0282C9E0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E7"/>
  </w:style>
  <w:style w:type="paragraph" w:styleId="Footer">
    <w:name w:val="footer"/>
    <w:basedOn w:val="Normal"/>
    <w:link w:val="FooterChar"/>
    <w:uiPriority w:val="99"/>
    <w:unhideWhenUsed/>
    <w:rsid w:val="0011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E7"/>
  </w:style>
  <w:style w:type="paragraph" w:styleId="NoSpacing">
    <w:name w:val="No Spacing"/>
    <w:uiPriority w:val="1"/>
    <w:qFormat/>
    <w:rsid w:val="001121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F2F3-30A8-4E0C-BF41-D10C7149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19824</TotalTime>
  <Pages>5</Pages>
  <Words>802</Words>
  <Characters>5465</Characters>
  <Application>Microsoft Office Word</Application>
  <DocSecurity>0</DocSecurity>
  <Lines>455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249</cp:revision>
  <cp:lastPrinted>2025-02-07T20:11:00Z</cp:lastPrinted>
  <dcterms:created xsi:type="dcterms:W3CDTF">2024-01-11T19:47:00Z</dcterms:created>
  <dcterms:modified xsi:type="dcterms:W3CDTF">2025-02-10T14:27:00Z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1b32e7290fb7faf508fb8b162bd60643aa54fb7b76359f41381c6e4c096d6fba</vt:lpwstr>
  </property>
</Properties>
</file>